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B" w:rsidRPr="00804670" w:rsidRDefault="00A2081B" w:rsidP="00804670">
      <w:pPr>
        <w:pStyle w:val="a4"/>
        <w:jc w:val="center"/>
        <w:rPr>
          <w:rFonts w:eastAsia="Times New Roman" w:cs="Times New Roman"/>
          <w:b/>
          <w:bCs/>
          <w:lang w:val="ru-RU"/>
        </w:rPr>
      </w:pPr>
      <w:r w:rsidRPr="00804670">
        <w:rPr>
          <w:rFonts w:cs="Times New Roman"/>
          <w:b/>
          <w:lang w:val="ru-RU" w:eastAsia="ru-RU" w:bidi="ar-SA"/>
        </w:rPr>
        <w:t xml:space="preserve">Ярославль - Углич – Мышкин </w:t>
      </w:r>
      <w:r w:rsidR="00804670">
        <w:rPr>
          <w:rFonts w:cs="Times New Roman"/>
          <w:b/>
          <w:lang w:val="ru-RU" w:eastAsia="ru-RU" w:bidi="ar-SA"/>
        </w:rPr>
        <w:t>–</w:t>
      </w:r>
      <w:r w:rsidR="003F6B4A" w:rsidRPr="00804670">
        <w:rPr>
          <w:rFonts w:cs="Times New Roman"/>
          <w:b/>
          <w:lang w:val="ru-RU" w:eastAsia="ru-RU" w:bidi="ar-SA"/>
        </w:rPr>
        <w:t xml:space="preserve"> </w:t>
      </w:r>
      <w:proofErr w:type="spellStart"/>
      <w:r w:rsidR="003F6B4A" w:rsidRPr="00804670">
        <w:rPr>
          <w:rFonts w:cs="Times New Roman"/>
          <w:b/>
          <w:lang w:val="ru-RU" w:eastAsia="ru-RU" w:bidi="ar-SA"/>
        </w:rPr>
        <w:t>Мартыново</w:t>
      </w:r>
      <w:proofErr w:type="spellEnd"/>
      <w:r w:rsidR="00804670">
        <w:rPr>
          <w:rFonts w:cs="Times New Roman"/>
          <w:b/>
          <w:lang w:val="ru-RU" w:eastAsia="ru-RU" w:bidi="ar-SA"/>
        </w:rPr>
        <w:t xml:space="preserve"> (</w:t>
      </w:r>
      <w:r w:rsidR="00F15B2C" w:rsidRPr="00804670">
        <w:rPr>
          <w:rFonts w:eastAsia="Times New Roman" w:cs="Times New Roman"/>
          <w:lang w:val="ru-RU"/>
        </w:rPr>
        <w:t>3</w:t>
      </w:r>
      <w:r w:rsidRPr="00804670">
        <w:rPr>
          <w:rFonts w:eastAsia="Times New Roman" w:cs="Times New Roman"/>
          <w:lang w:val="ru-RU"/>
        </w:rPr>
        <w:t>дня/</w:t>
      </w:r>
      <w:r w:rsidR="00F15B2C" w:rsidRPr="00804670">
        <w:rPr>
          <w:rFonts w:eastAsia="Times New Roman" w:cs="Times New Roman"/>
          <w:lang w:val="ru-RU"/>
        </w:rPr>
        <w:t>2</w:t>
      </w:r>
      <w:r w:rsidRPr="00804670">
        <w:rPr>
          <w:rFonts w:eastAsia="Times New Roman" w:cs="Times New Roman"/>
          <w:lang w:val="ru-RU"/>
        </w:rPr>
        <w:t xml:space="preserve"> ноч</w:t>
      </w:r>
      <w:r w:rsidR="00F15B2C" w:rsidRPr="00804670">
        <w:rPr>
          <w:rFonts w:eastAsia="Times New Roman" w:cs="Times New Roman"/>
          <w:lang w:val="ru-RU"/>
        </w:rPr>
        <w:t>и</w:t>
      </w:r>
      <w:r w:rsidR="00804670">
        <w:rPr>
          <w:rFonts w:eastAsia="Times New Roman" w:cs="Times New Roman"/>
          <w:lang w:val="ru-RU"/>
        </w:rPr>
        <w:t>)</w:t>
      </w:r>
    </w:p>
    <w:tbl>
      <w:tblPr>
        <w:tblStyle w:val="a5"/>
        <w:tblW w:w="10881" w:type="dxa"/>
        <w:tblLook w:val="04A0"/>
      </w:tblPr>
      <w:tblGrid>
        <w:gridCol w:w="10881"/>
      </w:tblGrid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>День 1:</w:t>
            </w:r>
            <w:r w:rsidRPr="003F6B4A">
              <w:rPr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>Мышкин</w:t>
            </w: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br/>
            </w:r>
            <w:r w:rsidRPr="003F6B4A">
              <w:rPr>
                <w:sz w:val="20"/>
                <w:szCs w:val="20"/>
                <w:lang w:val="ru-RU" w:eastAsia="ru-RU" w:bidi="ar-SA"/>
              </w:rPr>
              <w:t>Отправление в Ярославль на скоростной электричке Спутник с  Ярославского вокзала. Время отправления 7:35</w:t>
            </w:r>
          </w:p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sz w:val="20"/>
                <w:szCs w:val="20"/>
                <w:lang w:val="ru-RU" w:eastAsia="ru-RU" w:bidi="ar-SA"/>
              </w:rPr>
              <w:t xml:space="preserve">Прибытие в Ярославль (10:51). </w:t>
            </w:r>
          </w:p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11:00 – 13:00.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Переезд 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3F6B4A">
              <w:rPr>
                <w:sz w:val="20"/>
                <w:szCs w:val="20"/>
                <w:lang w:val="ru-RU" w:eastAsia="ru-RU" w:bidi="ar-SA"/>
              </w:rPr>
              <w:t xml:space="preserve"> Мышкин. </w:t>
            </w:r>
          </w:p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13:30.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Pr="003F6B4A">
              <w:rPr>
                <w:b/>
                <w:sz w:val="20"/>
                <w:szCs w:val="20"/>
                <w:lang w:val="ru-RU" w:eastAsia="ru-RU" w:bidi="ar-SA"/>
              </w:rPr>
              <w:t>Обед.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Cs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14:00.</w:t>
            </w:r>
            <w:r w:rsidRPr="003F6B4A">
              <w:rPr>
                <w:bCs/>
                <w:sz w:val="20"/>
                <w:szCs w:val="20"/>
                <w:lang w:val="ru-RU" w:eastAsia="ru-RU" w:bidi="ar-SA"/>
              </w:rPr>
              <w:t xml:space="preserve"> Туристический комплекс «Мышкины палаты»</w:t>
            </w:r>
          </w:p>
          <w:p w:rsidR="00C45030" w:rsidRPr="003F6B4A" w:rsidRDefault="00C45030" w:rsidP="008F6B97">
            <w:pPr>
              <w:pStyle w:val="a4"/>
              <w:rPr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- «К мышам на старую мельницу» </w:t>
            </w:r>
            <w:r w:rsidRPr="003F6B4A">
              <w:rPr>
                <w:bCs/>
                <w:sz w:val="20"/>
                <w:szCs w:val="20"/>
                <w:lang w:val="ru-RU" w:eastAsia="ru-RU" w:bidi="ar-SA"/>
              </w:rPr>
              <w:t xml:space="preserve">(посещение мельницы купца Чистова, осмотр </w:t>
            </w:r>
            <w:proofErr w:type="gramEnd"/>
          </w:p>
          <w:p w:rsidR="00C45030" w:rsidRPr="003F6B4A" w:rsidRDefault="00C45030" w:rsidP="008F6B97">
            <w:pPr>
              <w:pStyle w:val="a4"/>
              <w:rPr>
                <w:bCs/>
                <w:sz w:val="20"/>
                <w:szCs w:val="20"/>
                <w:lang w:val="ru-RU" w:eastAsia="ru-RU" w:bidi="ar-SA"/>
              </w:rPr>
            </w:pPr>
            <w:r w:rsidRPr="003F6B4A">
              <w:rPr>
                <w:bCs/>
                <w:sz w:val="20"/>
                <w:szCs w:val="20"/>
                <w:lang w:val="ru-RU" w:eastAsia="ru-RU" w:bidi="ar-SA"/>
              </w:rPr>
              <w:t xml:space="preserve">    мельничных механизмо</w:t>
            </w:r>
            <w:proofErr w:type="gramStart"/>
            <w:r w:rsidRPr="003F6B4A">
              <w:rPr>
                <w:bCs/>
                <w:sz w:val="20"/>
                <w:szCs w:val="20"/>
                <w:lang w:val="ru-RU" w:eastAsia="ru-RU" w:bidi="ar-SA"/>
              </w:rPr>
              <w:t>в-</w:t>
            </w:r>
            <w:proofErr w:type="gramEnd"/>
            <w:r w:rsidRPr="003F6B4A">
              <w:rPr>
                <w:bCs/>
                <w:sz w:val="20"/>
                <w:szCs w:val="20"/>
                <w:lang w:val="ru-RU" w:eastAsia="ru-RU" w:bidi="ar-SA"/>
              </w:rPr>
              <w:t xml:space="preserve"> пути превращения зерна в муку, экспозиция «Амбарные мыши»)</w:t>
            </w:r>
          </w:p>
          <w:p w:rsidR="00C45030" w:rsidRPr="003F6B4A" w:rsidRDefault="00C45030" w:rsidP="008F6B97">
            <w:pPr>
              <w:pStyle w:val="a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- музей «Русские валенки» с выставкой «Сёстры и братья валенка»</w:t>
            </w:r>
          </w:p>
          <w:p w:rsidR="00C45030" w:rsidRPr="003F6B4A" w:rsidRDefault="00C45030" w:rsidP="008F6B97">
            <w:pPr>
              <w:pStyle w:val="a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- этнографическая экспозиция «Лён» с выставкой «Куколка-дружочек мой»                                                                               - дом ремесел с действующей кузницей и гончарной мастерской</w:t>
            </w:r>
          </w:p>
          <w:p w:rsidR="00C45030" w:rsidRPr="003F6B4A" w:rsidRDefault="00C45030" w:rsidP="008F6B97">
            <w:pPr>
              <w:pStyle w:val="a4"/>
              <w:rPr>
                <w:bCs/>
                <w:sz w:val="20"/>
                <w:szCs w:val="20"/>
                <w:lang w:val="ru-RU" w:eastAsia="ru-RU" w:bidi="ar-SA"/>
              </w:rPr>
            </w:pPr>
            <w:r w:rsidRPr="003F6B4A">
              <w:rPr>
                <w:bCs/>
                <w:sz w:val="20"/>
                <w:szCs w:val="20"/>
                <w:lang w:val="ru-RU" w:eastAsia="ru-RU" w:bidi="ar-SA"/>
              </w:rPr>
              <w:t>Продолжительность программы 3 часа.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Обзорная экскурсия по городу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-  Верхний Бульвар, Мемориал 60-летия Победы, Успенский собор, Никольский собор.</w:t>
            </w:r>
          </w:p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sz w:val="20"/>
                <w:szCs w:val="20"/>
                <w:lang w:val="ru-RU" w:eastAsia="ru-RU" w:bidi="ar-SA"/>
              </w:rPr>
              <w:t>Переезд в Углич.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Ужин.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Размещение в гостинице «Чайка»,</w:t>
            </w:r>
            <w:r w:rsidR="00E73687"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3F6B4A">
              <w:rPr>
                <w:b/>
                <w:sz w:val="20"/>
                <w:szCs w:val="20"/>
                <w:lang w:val="ru-RU" w:eastAsia="ru-RU" w:bidi="ar-SA"/>
              </w:rPr>
              <w:t>. Углич.</w:t>
            </w:r>
            <w:r w:rsidR="00E73687">
              <w:rPr>
                <w:b/>
                <w:sz w:val="20"/>
                <w:szCs w:val="20"/>
                <w:lang w:val="ru-RU" w:eastAsia="ru-RU" w:bidi="ar-SA"/>
              </w:rPr>
              <w:t xml:space="preserve"> Категория номеров  – туристские однокомнатные двухместные номера</w:t>
            </w:r>
          </w:p>
          <w:p w:rsidR="00E73687" w:rsidRPr="003F6B4A" w:rsidRDefault="00E73687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hyperlink r:id="rId4" w:history="1">
              <w:r w:rsidRPr="00B6051D">
                <w:rPr>
                  <w:rStyle w:val="a6"/>
                  <w:b/>
                  <w:sz w:val="20"/>
                  <w:szCs w:val="20"/>
                  <w:lang w:val="ru-RU" w:eastAsia="ru-RU" w:bidi="ar-SA"/>
                </w:rPr>
                <w:t>http://www.chayka-uglich.ru/</w:t>
              </w:r>
            </w:hyperlink>
            <w:r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>День 2:</w:t>
            </w:r>
            <w:r w:rsidRPr="003F6B4A">
              <w:rPr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>Углич</w:t>
            </w:r>
          </w:p>
          <w:p w:rsidR="00C45030" w:rsidRPr="003F6B4A" w:rsidRDefault="00C45030" w:rsidP="006E302F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8:30 – 9:00. </w:t>
            </w:r>
            <w:r w:rsidRPr="003F6B4A">
              <w:rPr>
                <w:sz w:val="20"/>
                <w:szCs w:val="20"/>
                <w:lang w:val="ru-RU" w:eastAsia="ru-RU" w:bidi="ar-SA"/>
              </w:rPr>
              <w:t>Завтрак шведский стол.</w:t>
            </w:r>
          </w:p>
        </w:tc>
      </w:tr>
      <w:tr w:rsidR="00C45030" w:rsidRPr="00AE4EBD" w:rsidTr="00C45030">
        <w:trPr>
          <w:trHeight w:val="1629"/>
        </w:trPr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10:00 –13:00. Обзорная экскурсия по Угличу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: церковь </w:t>
            </w:r>
            <w:proofErr w:type="spellStart"/>
            <w:r w:rsidRPr="003F6B4A">
              <w:rPr>
                <w:sz w:val="20"/>
                <w:szCs w:val="20"/>
                <w:lang w:val="ru-RU" w:eastAsia="ru-RU" w:bidi="ar-SA"/>
              </w:rPr>
              <w:t>Димитрия-на-Поле</w:t>
            </w:r>
            <w:proofErr w:type="spellEnd"/>
            <w:r w:rsidRPr="003F6B4A">
              <w:rPr>
                <w:sz w:val="20"/>
                <w:szCs w:val="20"/>
                <w:lang w:val="ru-RU" w:eastAsia="ru-RU" w:bidi="ar-SA"/>
              </w:rPr>
              <w:t xml:space="preserve">, исторический центр города, памятник Русскому воинству, купеческие особняки </w:t>
            </w:r>
            <w:r w:rsidRPr="003F6B4A">
              <w:rPr>
                <w:sz w:val="20"/>
                <w:szCs w:val="20"/>
                <w:lang w:eastAsia="ru-RU" w:bidi="ar-SA"/>
              </w:rPr>
              <w:t>XVIII</w:t>
            </w:r>
            <w:r w:rsidRPr="003F6B4A">
              <w:rPr>
                <w:sz w:val="20"/>
                <w:szCs w:val="20"/>
                <w:lang w:val="ru-RU" w:eastAsia="ru-RU" w:bidi="ar-SA"/>
              </w:rPr>
              <w:t>-</w:t>
            </w:r>
            <w:r w:rsidRPr="003F6B4A">
              <w:rPr>
                <w:sz w:val="20"/>
                <w:szCs w:val="20"/>
                <w:lang w:eastAsia="ru-RU" w:bidi="ar-SA"/>
              </w:rPr>
              <w:t>XX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вв. на Ярославской и Ростовской улицах, многочисленные церкви, ансамбли Богоявленского и Воскресенского монастырей, плотина </w:t>
            </w:r>
            <w:proofErr w:type="spellStart"/>
            <w:r w:rsidRPr="003F6B4A">
              <w:rPr>
                <w:sz w:val="20"/>
                <w:szCs w:val="20"/>
                <w:lang w:val="ru-RU" w:eastAsia="ru-RU" w:bidi="ar-SA"/>
              </w:rPr>
              <w:t>Угличской</w:t>
            </w:r>
            <w:proofErr w:type="spellEnd"/>
            <w:r w:rsidRPr="003F6B4A">
              <w:rPr>
                <w:sz w:val="20"/>
                <w:szCs w:val="20"/>
                <w:lang w:val="ru-RU" w:eastAsia="ru-RU" w:bidi="ar-SA"/>
              </w:rPr>
              <w:t xml:space="preserve"> ГЭС, шлюз и живописная дамба, панорама Углича с левого берега </w:t>
            </w:r>
            <w:proofErr w:type="spellStart"/>
            <w:r w:rsidRPr="003F6B4A">
              <w:rPr>
                <w:sz w:val="20"/>
                <w:szCs w:val="20"/>
                <w:lang w:val="ru-RU" w:eastAsia="ru-RU" w:bidi="ar-SA"/>
              </w:rPr>
              <w:t>Волги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.</w:t>
            </w: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Э</w:t>
            </w:r>
            <w:proofErr w:type="gram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кскурсия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Угличский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Кремль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, находящийся в центре города, территория которого с севера ограничена Волгой, а с востока и запада – Каменным ручьем и рекой </w:t>
            </w:r>
            <w:proofErr w:type="spellStart"/>
            <w:r w:rsidRPr="003F6B4A">
              <w:rPr>
                <w:sz w:val="20"/>
                <w:szCs w:val="20"/>
                <w:lang w:val="ru-RU" w:eastAsia="ru-RU" w:bidi="ar-SA"/>
              </w:rPr>
              <w:t>Шелковкой</w:t>
            </w:r>
            <w:proofErr w:type="spellEnd"/>
            <w:r w:rsidRPr="003F6B4A">
              <w:rPr>
                <w:sz w:val="20"/>
                <w:szCs w:val="20"/>
                <w:lang w:val="ru-RU" w:eastAsia="ru-RU" w:bidi="ar-SA"/>
              </w:rPr>
              <w:t>.</w:t>
            </w:r>
          </w:p>
          <w:p w:rsidR="00C45030" w:rsidRPr="003F6B4A" w:rsidRDefault="00C45030" w:rsidP="00242002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sz w:val="20"/>
                <w:szCs w:val="20"/>
                <w:lang w:val="ru-RU" w:eastAsia="ru-RU" w:bidi="ar-SA"/>
              </w:rPr>
              <w:t xml:space="preserve">Вы посетите </w:t>
            </w: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церковь </w:t>
            </w:r>
            <w:proofErr w:type="spell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Димитрия-на-Крови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3F6B4A">
              <w:rPr>
                <w:sz w:val="20"/>
                <w:szCs w:val="20"/>
                <w:lang w:val="ru-RU" w:eastAsia="ru-RU" w:bidi="ar-SA"/>
              </w:rPr>
              <w:t>(</w:t>
            </w:r>
            <w:r w:rsidRPr="003F6B4A">
              <w:rPr>
                <w:sz w:val="20"/>
                <w:szCs w:val="20"/>
                <w:lang w:eastAsia="ru-RU" w:bidi="ar-SA"/>
              </w:rPr>
              <w:t>XVII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3F6B4A">
              <w:rPr>
                <w:sz w:val="20"/>
                <w:szCs w:val="20"/>
                <w:lang w:val="ru-RU" w:eastAsia="ru-RU" w:bidi="ar-SA"/>
              </w:rPr>
              <w:t xml:space="preserve">.) – 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3F6B4A">
              <w:rPr>
                <w:sz w:val="20"/>
                <w:szCs w:val="20"/>
                <w:lang w:val="ru-RU" w:eastAsia="ru-RU" w:bidi="ar-SA"/>
              </w:rPr>
              <w:t xml:space="preserve"> месте его гибели и </w:t>
            </w:r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Палаты </w:t>
            </w:r>
            <w:proofErr w:type="spell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углических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удельных князей, </w:t>
            </w:r>
            <w:proofErr w:type="spell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Спасо-Преображенский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собор </w:t>
            </w:r>
            <w:proofErr w:type="spellStart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>Угличского</w:t>
            </w:r>
            <w:proofErr w:type="spellEnd"/>
            <w:r w:rsidRPr="003F6B4A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кремля.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13:00-14:00. Обед.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242002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14:00-15:00. Экскурсия в музей Гидроэнергетики России.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242002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15:30-17:30. Программа в деревне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Ивашково</w:t>
            </w:r>
            <w:proofErr w:type="spellEnd"/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 с экскурсионной и анимационной частью «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Ивашковские</w:t>
            </w:r>
            <w:proofErr w:type="spellEnd"/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 смотрины и богатырские забавы».</w:t>
            </w:r>
            <w:r w:rsidRPr="003F6B4A">
              <w:rPr>
                <w:sz w:val="20"/>
                <w:szCs w:val="20"/>
                <w:lang w:val="ru-RU"/>
              </w:rPr>
              <w:t xml:space="preserve"> 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Встреча гостей «хлебом-солью» и чарочкой (клюквенная наливка); Экскурсия в жилой избе XIX века – (20 минут); Осмотр подворья, знакомство с сельскохозяйственными животными – (20 минут). </w:t>
            </w: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Анимационная часть: 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действующие лица: Ваня, Прасковья,– мать Вани, козёл, </w:t>
            </w:r>
            <w:proofErr w:type="spellStart"/>
            <w:r w:rsidRPr="003F6B4A">
              <w:rPr>
                <w:sz w:val="20"/>
                <w:szCs w:val="20"/>
                <w:lang w:val="ru-RU" w:eastAsia="ru-RU" w:bidi="ar-SA"/>
              </w:rPr>
              <w:t>лошади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;К</w:t>
            </w:r>
            <w:proofErr w:type="gramEnd"/>
            <w:r w:rsidRPr="003F6B4A">
              <w:rPr>
                <w:sz w:val="20"/>
                <w:szCs w:val="20"/>
                <w:lang w:val="ru-RU" w:eastAsia="ru-RU" w:bidi="ar-SA"/>
              </w:rPr>
              <w:t>раткий</w:t>
            </w:r>
            <w:proofErr w:type="spellEnd"/>
            <w:r w:rsidRPr="003F6B4A">
              <w:rPr>
                <w:sz w:val="20"/>
                <w:szCs w:val="20"/>
                <w:lang w:val="ru-RU" w:eastAsia="ru-RU" w:bidi="ar-SA"/>
              </w:rPr>
              <w:t xml:space="preserve"> сценарий: Ваня выбирает себе «невесту» из присутствующих дам, путём «селянских» испытаний. Глядя на него, Прасковья тоже хочет выбрать себе жениха, но не простого, а БОГАТЫРЯ! Что из этого выйдет</w:t>
            </w:r>
            <w:proofErr w:type="gramStart"/>
            <w:r w:rsidRPr="003F6B4A">
              <w:rPr>
                <w:sz w:val="20"/>
                <w:szCs w:val="20"/>
                <w:lang w:val="ru-RU" w:eastAsia="ru-RU" w:bidi="ar-SA"/>
              </w:rPr>
              <w:t>?...</w:t>
            </w:r>
            <w:proofErr w:type="gramEnd"/>
          </w:p>
          <w:p w:rsidR="00C45030" w:rsidRPr="003F6B4A" w:rsidRDefault="00C45030" w:rsidP="00242002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sz w:val="20"/>
                <w:szCs w:val="20"/>
                <w:lang w:val="ru-RU" w:eastAsia="ru-RU" w:bidi="ar-SA"/>
              </w:rPr>
              <w:t xml:space="preserve">(весёлые деревенские конкурсы и забавы) – (30 минут). </w:t>
            </w:r>
            <w:r w:rsidRPr="003F6B4A">
              <w:rPr>
                <w:b/>
                <w:sz w:val="20"/>
                <w:szCs w:val="20"/>
                <w:lang w:val="ru-RU" w:eastAsia="ru-RU" w:bidi="ar-SA"/>
              </w:rPr>
              <w:t>Угощение блинами, чаем из самовара.</w:t>
            </w:r>
          </w:p>
          <w:p w:rsidR="00C45030" w:rsidRPr="003F6B4A" w:rsidRDefault="00C45030" w:rsidP="00242002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Кормление животных</w:t>
            </w:r>
            <w:r w:rsidRPr="003F6B4A">
              <w:rPr>
                <w:sz w:val="20"/>
                <w:szCs w:val="20"/>
                <w:lang w:val="ru-RU" w:eastAsia="ru-RU" w:bidi="ar-SA"/>
              </w:rPr>
              <w:t xml:space="preserve"> (корм выдается на месте), фотографирование. Длительность программы с угощением около 2-х часов.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242002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19:00 Ужин.</w:t>
            </w:r>
          </w:p>
        </w:tc>
      </w:tr>
      <w:tr w:rsidR="00E73687" w:rsidRPr="00AE4EBD" w:rsidTr="00C45030">
        <w:tc>
          <w:tcPr>
            <w:tcW w:w="10881" w:type="dxa"/>
          </w:tcPr>
          <w:p w:rsidR="00E73687" w:rsidRPr="003F6B4A" w:rsidRDefault="00E73687" w:rsidP="00242002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 xml:space="preserve">20:00 Свободное время. Ночлег в гостинице «Чайка», </w:t>
            </w:r>
            <w:proofErr w:type="gramStart"/>
            <w:r>
              <w:rPr>
                <w:b/>
                <w:sz w:val="20"/>
                <w:szCs w:val="20"/>
                <w:lang w:val="ru-RU" w:eastAsia="ru-RU" w:bidi="ar-SA"/>
              </w:rPr>
              <w:t>г</w:t>
            </w:r>
            <w:proofErr w:type="gramEnd"/>
            <w:r>
              <w:rPr>
                <w:b/>
                <w:sz w:val="20"/>
                <w:szCs w:val="20"/>
                <w:lang w:val="ru-RU" w:eastAsia="ru-RU" w:bidi="ar-SA"/>
              </w:rPr>
              <w:t xml:space="preserve">. Углич, </w:t>
            </w:r>
            <w:hyperlink r:id="rId5" w:history="1">
              <w:r w:rsidRPr="00B6051D">
                <w:rPr>
                  <w:rStyle w:val="a6"/>
                  <w:b/>
                  <w:sz w:val="20"/>
                  <w:szCs w:val="20"/>
                  <w:lang w:val="ru-RU" w:eastAsia="ru-RU" w:bidi="ar-SA"/>
                </w:rPr>
                <w:t>http://www.chayka-uglich.ru/</w:t>
              </w:r>
            </w:hyperlink>
            <w:r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u w:val="single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 xml:space="preserve">День 3: </w:t>
            </w:r>
            <w:proofErr w:type="spellStart"/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>Мартыново</w:t>
            </w:r>
            <w:proofErr w:type="spellEnd"/>
            <w:r w:rsidRPr="003F6B4A">
              <w:rPr>
                <w:b/>
                <w:sz w:val="20"/>
                <w:szCs w:val="20"/>
                <w:u w:val="single"/>
                <w:lang w:val="ru-RU" w:eastAsia="ru-RU" w:bidi="ar-SA"/>
              </w:rPr>
              <w:t xml:space="preserve"> - Ярославль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8:00 – 9:00 Завтрак шведский стол.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9:00 – 10:00 Переезд в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Мартыново</w:t>
            </w:r>
            <w:proofErr w:type="spellEnd"/>
          </w:p>
        </w:tc>
      </w:tr>
      <w:tr w:rsidR="00C45030" w:rsidRPr="00AE4EBD" w:rsidTr="00C45030">
        <w:tc>
          <w:tcPr>
            <w:tcW w:w="10881" w:type="dxa"/>
          </w:tcPr>
          <w:p w:rsidR="00C45030" w:rsidRPr="00C45030" w:rsidRDefault="00C45030" w:rsidP="00C45030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10:30 – 12:00 Программа  в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Мартыново</w:t>
            </w:r>
            <w:proofErr w:type="spellEnd"/>
            <w:r>
              <w:rPr>
                <w:b/>
                <w:sz w:val="20"/>
                <w:szCs w:val="20"/>
                <w:lang w:val="ru-RU" w:eastAsia="ru-RU" w:bidi="ar-SA"/>
              </w:rPr>
              <w:t>:</w:t>
            </w:r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  </w:t>
            </w:r>
            <w:r w:rsidRPr="00474585">
              <w:rPr>
                <w:b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74585">
              <w:rPr>
                <w:b/>
                <w:sz w:val="20"/>
                <w:szCs w:val="20"/>
                <w:lang w:val="ru-RU" w:eastAsia="ru-RU" w:bidi="ar-SA"/>
              </w:rPr>
              <w:t>Побахорим</w:t>
            </w:r>
            <w:proofErr w:type="spellEnd"/>
            <w:r w:rsidRPr="00474585"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4585">
              <w:rPr>
                <w:b/>
                <w:sz w:val="20"/>
                <w:szCs w:val="20"/>
                <w:lang w:val="ru-RU" w:eastAsia="ru-RU" w:bidi="ar-SA"/>
              </w:rPr>
              <w:t>по-кацкие</w:t>
            </w:r>
            <w:proofErr w:type="spellEnd"/>
            <w:r w:rsidRPr="00474585">
              <w:rPr>
                <w:b/>
                <w:sz w:val="20"/>
                <w:szCs w:val="20"/>
                <w:lang w:val="ru-RU" w:eastAsia="ru-RU" w:bidi="ar-SA"/>
              </w:rPr>
              <w:t>»</w:t>
            </w:r>
            <w:r w:rsidRPr="00C45030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Pr="00474585">
              <w:rPr>
                <w:b/>
                <w:sz w:val="20"/>
                <w:szCs w:val="20"/>
                <w:lang w:val="ru-RU" w:eastAsia="ru-RU" w:bidi="ar-SA"/>
              </w:rPr>
              <w:t>входит:</w:t>
            </w:r>
          </w:p>
          <w:p w:rsidR="00C45030" w:rsidRPr="00C45030" w:rsidRDefault="00C45030" w:rsidP="00C45030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C45030">
              <w:rPr>
                <w:sz w:val="20"/>
                <w:szCs w:val="20"/>
                <w:lang w:val="ru-RU" w:eastAsia="ru-RU" w:bidi="ar-SA"/>
              </w:rPr>
              <w:t xml:space="preserve">экскурсия по этнографической избе Музея 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кацкарей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(продолжительность – 40-45 минут, все вещи живут на своих местах с 1910 года в окружении 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кацкого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фольклора, 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кацких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мифов и 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кацкого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диалекта);</w:t>
            </w:r>
          </w:p>
          <w:p w:rsidR="00C45030" w:rsidRPr="00C45030" w:rsidRDefault="00C45030" w:rsidP="00C45030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C45030">
              <w:rPr>
                <w:sz w:val="20"/>
                <w:szCs w:val="20"/>
                <w:lang w:val="ru-RU" w:eastAsia="ru-RU" w:bidi="ar-SA"/>
              </w:rPr>
              <w:t>угощение из русской печки: томлёная картошка, солёные огурцы, хлеб, топлёное молоко, чай;</w:t>
            </w:r>
          </w:p>
          <w:p w:rsidR="00C45030" w:rsidRPr="00C45030" w:rsidRDefault="00C45030" w:rsidP="00C45030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C45030">
              <w:rPr>
                <w:b/>
                <w:sz w:val="20"/>
                <w:szCs w:val="20"/>
                <w:lang w:val="ru-RU" w:eastAsia="ru-RU" w:bidi="ar-SA"/>
              </w:rPr>
              <w:t>посещение подворья с домашними животными</w:t>
            </w:r>
            <w:r w:rsidRPr="00C45030">
              <w:rPr>
                <w:sz w:val="20"/>
                <w:szCs w:val="20"/>
                <w:lang w:val="ru-RU" w:eastAsia="ru-RU" w:bidi="ar-SA"/>
              </w:rPr>
              <w:t>, кормление с рук, фотографирование.</w:t>
            </w:r>
          </w:p>
          <w:p w:rsidR="00C45030" w:rsidRPr="00C45030" w:rsidRDefault="00C45030" w:rsidP="00C45030">
            <w:pPr>
              <w:pStyle w:val="a4"/>
              <w:rPr>
                <w:sz w:val="20"/>
                <w:szCs w:val="20"/>
                <w:lang w:val="ru-RU" w:eastAsia="ru-RU" w:bidi="ar-SA"/>
              </w:rPr>
            </w:pPr>
            <w:r w:rsidRPr="00C45030">
              <w:rPr>
                <w:sz w:val="20"/>
                <w:szCs w:val="20"/>
                <w:lang w:val="ru-RU" w:eastAsia="ru-RU" w:bidi="ar-SA"/>
              </w:rPr>
              <w:t>бесплатные фото- и видеосъёмка; бесплатное посещение туалетов;</w:t>
            </w:r>
          </w:p>
          <w:p w:rsidR="00C45030" w:rsidRPr="003F6B4A" w:rsidRDefault="00C45030" w:rsidP="006D01D5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для детских </w:t>
            </w:r>
            <w:proofErr w:type="spell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групп</w:t>
            </w:r>
            <w:proofErr w:type="gram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:п</w:t>
            </w:r>
            <w:proofErr w:type="gramEnd"/>
            <w:r w:rsidRPr="00C45030">
              <w:rPr>
                <w:b/>
                <w:sz w:val="20"/>
                <w:szCs w:val="20"/>
                <w:lang w:val="ru-RU" w:eastAsia="ru-RU" w:bidi="ar-SA"/>
              </w:rPr>
              <w:t>ознавательная</w:t>
            </w:r>
            <w:proofErr w:type="spell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 игра-викторина «</w:t>
            </w:r>
            <w:proofErr w:type="spell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Праской</w:t>
            </w:r>
            <w:proofErr w:type="spell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кацкарь</w:t>
            </w:r>
            <w:proofErr w:type="spell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!/Настоящий </w:t>
            </w:r>
            <w:proofErr w:type="spell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кацкарь</w:t>
            </w:r>
            <w:proofErr w:type="spell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» </w:t>
            </w:r>
            <w:proofErr w:type="gram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–(</w:t>
            </w:r>
            <w:proofErr w:type="gram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сведения не из энциклопедий, а из </w:t>
            </w:r>
            <w:proofErr w:type="spellStart"/>
            <w:r w:rsidRPr="00C45030">
              <w:rPr>
                <w:b/>
                <w:sz w:val="20"/>
                <w:szCs w:val="20"/>
                <w:lang w:val="ru-RU" w:eastAsia="ru-RU" w:bidi="ar-SA"/>
              </w:rPr>
              <w:t>кацкой</w:t>
            </w:r>
            <w:proofErr w:type="spellEnd"/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 жизни):</w:t>
            </w:r>
            <w:r w:rsidRPr="00C45030">
              <w:rPr>
                <w:sz w:val="20"/>
                <w:szCs w:val="20"/>
                <w:lang w:val="ru-RU" w:eastAsia="ru-RU" w:bidi="ar-SA"/>
              </w:rPr>
              <w:t xml:space="preserve"> отвечающие на вопросы викторины в подарок получают содержательные закладки с 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кацким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диалектом, а победитель награждается вымпелом и одним из номеров журнала "</w:t>
            </w:r>
            <w:proofErr w:type="spellStart"/>
            <w:r w:rsidRPr="00C45030">
              <w:rPr>
                <w:sz w:val="20"/>
                <w:szCs w:val="20"/>
                <w:lang w:val="ru-RU" w:eastAsia="ru-RU" w:bidi="ar-SA"/>
              </w:rPr>
              <w:t>Кацкая</w:t>
            </w:r>
            <w:proofErr w:type="spellEnd"/>
            <w:r w:rsidRPr="00C45030">
              <w:rPr>
                <w:sz w:val="20"/>
                <w:szCs w:val="20"/>
                <w:lang w:val="ru-RU" w:eastAsia="ru-RU" w:bidi="ar-SA"/>
              </w:rPr>
              <w:t xml:space="preserve"> летопись"</w:t>
            </w:r>
            <w:r w:rsidRPr="00C45030"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12:00 -13:00 Обед в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Мартыново</w:t>
            </w:r>
            <w:proofErr w:type="spellEnd"/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13:00 – 15:30 Переезд в Ярославль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242002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16:00 – 17:00 Пешеходная экскурсия по Ярославлю,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Спасо-Преображенский</w:t>
            </w:r>
            <w:proofErr w:type="spellEnd"/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  монастырь, набережная Волги.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6E302F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>17:30 – 18:30 Ужин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18:30 – 19:00 </w:t>
            </w:r>
            <w:proofErr w:type="spellStart"/>
            <w:r w:rsidRPr="003F6B4A">
              <w:rPr>
                <w:b/>
                <w:sz w:val="20"/>
                <w:szCs w:val="20"/>
                <w:lang w:val="ru-RU" w:eastAsia="ru-RU" w:bidi="ar-SA"/>
              </w:rPr>
              <w:t>Трансфер</w:t>
            </w:r>
            <w:proofErr w:type="spellEnd"/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 на вокзал</w:t>
            </w:r>
          </w:p>
        </w:tc>
      </w:tr>
      <w:tr w:rsidR="00C45030" w:rsidRPr="00AE4EBD" w:rsidTr="00C45030">
        <w:tc>
          <w:tcPr>
            <w:tcW w:w="10881" w:type="dxa"/>
          </w:tcPr>
          <w:p w:rsidR="00C45030" w:rsidRPr="003F6B4A" w:rsidRDefault="00C45030" w:rsidP="008F6B97">
            <w:pPr>
              <w:pStyle w:val="a4"/>
              <w:rPr>
                <w:b/>
                <w:sz w:val="20"/>
                <w:szCs w:val="20"/>
                <w:lang w:val="ru-RU" w:eastAsia="ru-RU" w:bidi="ar-SA"/>
              </w:rPr>
            </w:pPr>
            <w:r w:rsidRPr="003F6B4A">
              <w:rPr>
                <w:b/>
                <w:sz w:val="20"/>
                <w:szCs w:val="20"/>
                <w:lang w:val="ru-RU" w:eastAsia="ru-RU" w:bidi="ar-SA"/>
              </w:rPr>
              <w:t xml:space="preserve">19:30 - </w:t>
            </w:r>
            <w:r w:rsidRPr="003F6B4A">
              <w:rPr>
                <w:sz w:val="20"/>
                <w:szCs w:val="20"/>
                <w:lang w:val="ru-RU" w:eastAsia="ru-RU" w:bidi="ar-SA"/>
              </w:rPr>
              <w:t>Отъезд в Москву на электричке Спутник. Прибытие в Москву 22:53</w:t>
            </w:r>
          </w:p>
        </w:tc>
      </w:tr>
    </w:tbl>
    <w:p w:rsidR="000D32C3" w:rsidRPr="006535B7" w:rsidRDefault="00C17B37" w:rsidP="00C17B37">
      <w:pPr>
        <w:pStyle w:val="a4"/>
        <w:rPr>
          <w:i/>
          <w:sz w:val="20"/>
          <w:szCs w:val="20"/>
          <w:lang w:val="ru-RU"/>
        </w:rPr>
      </w:pPr>
      <w:r w:rsidRPr="006535B7">
        <w:rPr>
          <w:i/>
          <w:sz w:val="20"/>
          <w:szCs w:val="20"/>
          <w:lang w:val="ru-RU"/>
        </w:rPr>
        <w:t xml:space="preserve">*Время в программе указано ориентировочное, турфирма вправе менять порядок экскурсий, не меняя их количества. </w:t>
      </w:r>
    </w:p>
    <w:p w:rsidR="00C45030" w:rsidRDefault="00C45030" w:rsidP="00A2081B">
      <w:pPr>
        <w:pStyle w:val="a4"/>
        <w:rPr>
          <w:color w:val="auto"/>
          <w:lang w:val="ru-RU" w:eastAsia="ru-RU" w:bidi="ar-SA"/>
        </w:rPr>
      </w:pPr>
    </w:p>
    <w:p w:rsidR="00C45030" w:rsidRDefault="00C45030" w:rsidP="00A2081B">
      <w:pPr>
        <w:pStyle w:val="a4"/>
        <w:rPr>
          <w:b/>
          <w:color w:val="auto"/>
          <w:lang w:val="ru-RU" w:eastAsia="ru-RU" w:bidi="ar-SA"/>
        </w:rPr>
      </w:pPr>
      <w:r w:rsidRPr="00C45030">
        <w:rPr>
          <w:b/>
          <w:color w:val="auto"/>
          <w:lang w:val="ru-RU" w:eastAsia="ru-RU" w:bidi="ar-SA"/>
        </w:rPr>
        <w:t xml:space="preserve">Стоимость тура на 1 человека: при группе 15 человек – </w:t>
      </w:r>
      <w:r w:rsidRPr="00C45030">
        <w:rPr>
          <w:b/>
          <w:color w:val="auto"/>
          <w:sz w:val="28"/>
          <w:szCs w:val="28"/>
          <w:lang w:val="ru-RU" w:eastAsia="ru-RU" w:bidi="ar-SA"/>
        </w:rPr>
        <w:t>10 960 р.,</w:t>
      </w:r>
      <w:r w:rsidRPr="00C45030">
        <w:rPr>
          <w:b/>
          <w:color w:val="auto"/>
          <w:lang w:val="ru-RU" w:eastAsia="ru-RU" w:bidi="ar-SA"/>
        </w:rPr>
        <w:t xml:space="preserve"> </w:t>
      </w:r>
      <w:r>
        <w:rPr>
          <w:b/>
          <w:color w:val="auto"/>
          <w:lang w:val="ru-RU" w:eastAsia="ru-RU" w:bidi="ar-SA"/>
        </w:rPr>
        <w:t xml:space="preserve"> </w:t>
      </w:r>
      <w:r w:rsidRPr="00C45030">
        <w:rPr>
          <w:b/>
          <w:color w:val="auto"/>
          <w:lang w:val="ru-RU" w:eastAsia="ru-RU" w:bidi="ar-SA"/>
        </w:rPr>
        <w:t xml:space="preserve">25 человек </w:t>
      </w:r>
      <w:r w:rsidRPr="00C45030">
        <w:rPr>
          <w:b/>
          <w:color w:val="auto"/>
          <w:sz w:val="28"/>
          <w:szCs w:val="28"/>
          <w:lang w:val="ru-RU" w:eastAsia="ru-RU" w:bidi="ar-SA"/>
        </w:rPr>
        <w:t>– 9 820 р.</w:t>
      </w:r>
    </w:p>
    <w:p w:rsidR="00C45030" w:rsidRDefault="00C45030" w:rsidP="00A2081B">
      <w:pPr>
        <w:pStyle w:val="a4"/>
        <w:rPr>
          <w:color w:val="auto"/>
          <w:sz w:val="20"/>
          <w:szCs w:val="20"/>
          <w:lang w:val="ru-RU" w:eastAsia="ru-RU" w:bidi="ar-SA"/>
        </w:rPr>
      </w:pPr>
      <w:r w:rsidRPr="00C45030">
        <w:rPr>
          <w:color w:val="auto"/>
          <w:sz w:val="20"/>
          <w:szCs w:val="20"/>
          <w:lang w:val="ru-RU" w:eastAsia="ru-RU" w:bidi="ar-SA"/>
        </w:rPr>
        <w:t xml:space="preserve">Дополнительно оплачивается </w:t>
      </w:r>
      <w:proofErr w:type="spellStart"/>
      <w:r w:rsidRPr="00C45030">
        <w:rPr>
          <w:color w:val="auto"/>
          <w:sz w:val="20"/>
          <w:szCs w:val="20"/>
          <w:lang w:val="ru-RU" w:eastAsia="ru-RU" w:bidi="ar-SA"/>
        </w:rPr>
        <w:t>жд</w:t>
      </w:r>
      <w:proofErr w:type="spellEnd"/>
      <w:r w:rsidRPr="00C45030">
        <w:rPr>
          <w:color w:val="auto"/>
          <w:sz w:val="20"/>
          <w:szCs w:val="20"/>
          <w:lang w:val="ru-RU" w:eastAsia="ru-RU" w:bidi="ar-SA"/>
        </w:rPr>
        <w:t xml:space="preserve"> проезд Москва – Ярославль – Москва </w:t>
      </w:r>
      <w:r>
        <w:rPr>
          <w:color w:val="auto"/>
          <w:sz w:val="20"/>
          <w:szCs w:val="20"/>
          <w:lang w:val="ru-RU" w:eastAsia="ru-RU" w:bidi="ar-SA"/>
        </w:rPr>
        <w:t xml:space="preserve">электропоезд – </w:t>
      </w:r>
      <w:r w:rsidRPr="00C45030">
        <w:rPr>
          <w:color w:val="auto"/>
          <w:sz w:val="20"/>
          <w:szCs w:val="20"/>
          <w:lang w:val="ru-RU" w:eastAsia="ru-RU" w:bidi="ar-SA"/>
        </w:rPr>
        <w:t>экспресс</w:t>
      </w:r>
      <w:r>
        <w:rPr>
          <w:color w:val="auto"/>
          <w:sz w:val="20"/>
          <w:szCs w:val="20"/>
          <w:lang w:val="ru-RU" w:eastAsia="ru-RU" w:bidi="ar-SA"/>
        </w:rPr>
        <w:t>:</w:t>
      </w:r>
    </w:p>
    <w:p w:rsidR="00A2081B" w:rsidRPr="00B4197D" w:rsidRDefault="00C45030" w:rsidP="00A2081B">
      <w:pPr>
        <w:pStyle w:val="a4"/>
        <w:rPr>
          <w:rFonts w:cs="Times New Roman"/>
          <w:lang w:val="ru-RU"/>
        </w:rPr>
      </w:pPr>
      <w:r w:rsidRPr="00C45030">
        <w:rPr>
          <w:color w:val="auto"/>
          <w:sz w:val="20"/>
          <w:szCs w:val="20"/>
          <w:lang w:val="ru-RU" w:eastAsia="ru-RU" w:bidi="ar-SA"/>
        </w:rPr>
        <w:t xml:space="preserve">детский до 10 лет ~ 700 руб., школьный старше 10 лет ~ 1100 р., взрослый </w:t>
      </w:r>
      <w:r>
        <w:rPr>
          <w:color w:val="auto"/>
          <w:sz w:val="20"/>
          <w:szCs w:val="20"/>
          <w:lang w:val="ru-RU" w:eastAsia="ru-RU" w:bidi="ar-SA"/>
        </w:rPr>
        <w:t>–</w:t>
      </w:r>
      <w:r w:rsidRPr="00C45030">
        <w:rPr>
          <w:color w:val="auto"/>
          <w:sz w:val="20"/>
          <w:szCs w:val="20"/>
          <w:lang w:val="ru-RU" w:eastAsia="ru-RU" w:bidi="ar-SA"/>
        </w:rPr>
        <w:t xml:space="preserve"> 1</w:t>
      </w:r>
      <w:r>
        <w:rPr>
          <w:color w:val="auto"/>
          <w:sz w:val="20"/>
          <w:szCs w:val="20"/>
          <w:lang w:val="ru-RU" w:eastAsia="ru-RU" w:bidi="ar-SA"/>
        </w:rPr>
        <w:t xml:space="preserve">600 </w:t>
      </w:r>
      <w:r w:rsidRPr="00C45030">
        <w:rPr>
          <w:color w:val="auto"/>
          <w:sz w:val="20"/>
          <w:szCs w:val="20"/>
          <w:lang w:val="ru-RU" w:eastAsia="ru-RU" w:bidi="ar-SA"/>
        </w:rPr>
        <w:t>р.</w:t>
      </w:r>
      <w:r w:rsidR="00A2081B" w:rsidRPr="00C45030">
        <w:rPr>
          <w:color w:val="auto"/>
          <w:sz w:val="20"/>
          <w:szCs w:val="20"/>
          <w:lang w:val="ru-RU" w:eastAsia="ru-RU" w:bidi="ar-SA"/>
        </w:rPr>
        <w:br/>
      </w:r>
      <w:r w:rsidR="00A2081B" w:rsidRPr="00B4197D">
        <w:rPr>
          <w:rFonts w:cs="Times New Roman"/>
          <w:lang w:val="ru-RU"/>
        </w:rPr>
        <w:t>_________________________________________________________________________________________</w:t>
      </w:r>
    </w:p>
    <w:p w:rsidR="000D32C3" w:rsidRPr="00474585" w:rsidRDefault="00A2081B" w:rsidP="00A2081B">
      <w:pPr>
        <w:pStyle w:val="a4"/>
        <w:rPr>
          <w:lang w:val="ru-RU"/>
        </w:rPr>
      </w:pPr>
      <w:r w:rsidRPr="00B4197D">
        <w:rPr>
          <w:rFonts w:cs="Times New Roman"/>
          <w:b/>
          <w:lang w:val="ru-RU"/>
        </w:rPr>
        <w:t xml:space="preserve">Туроператор «ОРБИТА»,  </w:t>
      </w:r>
      <w:proofErr w:type="gramStart"/>
      <w:r w:rsidRPr="00B4197D">
        <w:rPr>
          <w:rFonts w:cs="Times New Roman"/>
          <w:sz w:val="20"/>
          <w:szCs w:val="20"/>
          <w:lang w:val="ru-RU"/>
        </w:rPr>
        <w:t>г</w:t>
      </w:r>
      <w:proofErr w:type="gramEnd"/>
      <w:r w:rsidRPr="00B4197D">
        <w:rPr>
          <w:rFonts w:cs="Times New Roman"/>
          <w:sz w:val="20"/>
          <w:szCs w:val="20"/>
          <w:lang w:val="ru-RU"/>
        </w:rPr>
        <w:t xml:space="preserve">. Москва, ул. Ленинская Слобода, д. 9,  </w:t>
      </w:r>
      <w:r w:rsidRPr="00B4197D">
        <w:rPr>
          <w:rFonts w:cs="Times New Roman"/>
          <w:b/>
          <w:lang w:val="ru-RU"/>
        </w:rPr>
        <w:t xml:space="preserve">тел. </w:t>
      </w:r>
      <w:r w:rsidRPr="00474585">
        <w:rPr>
          <w:rFonts w:cs="Times New Roman"/>
          <w:b/>
          <w:lang w:val="ru-RU"/>
        </w:rPr>
        <w:t xml:space="preserve">+7(495) 988 5961, +7(925) 589 5822, </w:t>
      </w:r>
      <w:r w:rsidRPr="00474585">
        <w:rPr>
          <w:rFonts w:cs="Times New Roman"/>
          <w:sz w:val="20"/>
          <w:szCs w:val="20"/>
          <w:lang w:val="ru-RU"/>
        </w:rPr>
        <w:br/>
      </w:r>
      <w:r w:rsidRPr="00A63D3A">
        <w:rPr>
          <w:rFonts w:cs="Times New Roman"/>
          <w:sz w:val="20"/>
          <w:szCs w:val="20"/>
        </w:rPr>
        <w:t>e</w:t>
      </w:r>
      <w:r w:rsidRPr="00474585">
        <w:rPr>
          <w:rFonts w:cs="Times New Roman"/>
          <w:sz w:val="20"/>
          <w:szCs w:val="20"/>
          <w:lang w:val="ru-RU"/>
        </w:rPr>
        <w:t>-</w:t>
      </w:r>
      <w:r w:rsidRPr="00A63D3A">
        <w:rPr>
          <w:rFonts w:cs="Times New Roman"/>
          <w:sz w:val="20"/>
          <w:szCs w:val="20"/>
        </w:rPr>
        <w:t>mail</w:t>
      </w:r>
      <w:r w:rsidRPr="00474585">
        <w:rPr>
          <w:rFonts w:cs="Times New Roman"/>
          <w:lang w:val="ru-RU"/>
        </w:rPr>
        <w:t xml:space="preserve">: </w:t>
      </w:r>
      <w:hyperlink r:id="rId6" w:history="1">
        <w:r w:rsidRPr="00A63D3A">
          <w:rPr>
            <w:rStyle w:val="a6"/>
            <w:rFonts w:cs="Times New Roman"/>
          </w:rPr>
          <w:t>orbita</w:t>
        </w:r>
        <w:r w:rsidRPr="00474585">
          <w:rPr>
            <w:rStyle w:val="a6"/>
            <w:rFonts w:cs="Times New Roman"/>
            <w:lang w:val="ru-RU"/>
          </w:rPr>
          <w:t>-</w:t>
        </w:r>
        <w:r w:rsidRPr="00A63D3A">
          <w:rPr>
            <w:rStyle w:val="a6"/>
            <w:rFonts w:cs="Times New Roman"/>
          </w:rPr>
          <w:t>art</w:t>
        </w:r>
        <w:r w:rsidRPr="00474585">
          <w:rPr>
            <w:rStyle w:val="a6"/>
            <w:rFonts w:cs="Times New Roman"/>
            <w:lang w:val="ru-RU"/>
          </w:rPr>
          <w:t>@</w:t>
        </w:r>
        <w:r w:rsidRPr="00A63D3A">
          <w:rPr>
            <w:rStyle w:val="a6"/>
            <w:rFonts w:cs="Times New Roman"/>
          </w:rPr>
          <w:t>yandex</w:t>
        </w:r>
        <w:r w:rsidRPr="00474585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ru</w:t>
        </w:r>
      </w:hyperlink>
      <w:r w:rsidRPr="00474585">
        <w:rPr>
          <w:rFonts w:cs="Times New Roman"/>
          <w:sz w:val="20"/>
          <w:szCs w:val="20"/>
          <w:lang w:val="ru-RU"/>
        </w:rPr>
        <w:t xml:space="preserve">, </w:t>
      </w:r>
      <w:hyperlink r:id="rId7" w:history="1">
        <w:r w:rsidRPr="00A63D3A">
          <w:rPr>
            <w:rStyle w:val="a6"/>
            <w:rFonts w:cs="Times New Roman"/>
          </w:rPr>
          <w:t>www</w:t>
        </w:r>
        <w:r w:rsidRPr="00474585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orbitaart</w:t>
        </w:r>
        <w:r w:rsidRPr="00474585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ru</w:t>
        </w:r>
      </w:hyperlink>
      <w:r w:rsidR="00C45030" w:rsidRPr="00474585">
        <w:rPr>
          <w:rFonts w:cs="Times New Roman"/>
          <w:lang w:val="ru-RU"/>
        </w:rPr>
        <w:t xml:space="preserve">, </w:t>
      </w:r>
      <w:r w:rsidR="00C45030" w:rsidRPr="00474585">
        <w:rPr>
          <w:rFonts w:cs="Times New Roman"/>
          <w:sz w:val="21"/>
          <w:szCs w:val="21"/>
          <w:shd w:val="clear" w:color="auto" w:fill="FFFFFF"/>
          <w:lang w:val="ru-RU"/>
        </w:rPr>
        <w:t>ВНТ 016097</w:t>
      </w:r>
    </w:p>
    <w:sectPr w:rsidR="000D32C3" w:rsidRPr="00474585" w:rsidSect="00A2081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C3"/>
    <w:rsid w:val="000D32C3"/>
    <w:rsid w:val="00183F09"/>
    <w:rsid w:val="001C2900"/>
    <w:rsid w:val="0020277E"/>
    <w:rsid w:val="00240BAD"/>
    <w:rsid w:val="00242002"/>
    <w:rsid w:val="00394536"/>
    <w:rsid w:val="003F04F6"/>
    <w:rsid w:val="003F3739"/>
    <w:rsid w:val="003F3E0C"/>
    <w:rsid w:val="003F6B4A"/>
    <w:rsid w:val="00474585"/>
    <w:rsid w:val="00546DFD"/>
    <w:rsid w:val="006535B7"/>
    <w:rsid w:val="006D01D5"/>
    <w:rsid w:val="006E302F"/>
    <w:rsid w:val="00785886"/>
    <w:rsid w:val="00800623"/>
    <w:rsid w:val="00804670"/>
    <w:rsid w:val="00844B92"/>
    <w:rsid w:val="008F6B97"/>
    <w:rsid w:val="00955A5A"/>
    <w:rsid w:val="00960839"/>
    <w:rsid w:val="00A2081B"/>
    <w:rsid w:val="00AE4EBD"/>
    <w:rsid w:val="00C17B37"/>
    <w:rsid w:val="00C45030"/>
    <w:rsid w:val="00CC0F8C"/>
    <w:rsid w:val="00CC5FAC"/>
    <w:rsid w:val="00E73687"/>
    <w:rsid w:val="00E74C5D"/>
    <w:rsid w:val="00F15B2C"/>
    <w:rsid w:val="00FD6AD6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32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F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2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bitaa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bita-art@yandex.ru" TargetMode="External"/><Relationship Id="rId5" Type="http://schemas.openxmlformats.org/officeDocument/2006/relationships/hyperlink" Target="http://www.chayka-uglich.ru/" TargetMode="External"/><Relationship Id="rId4" Type="http://schemas.openxmlformats.org/officeDocument/2006/relationships/hyperlink" Target="http://www.chayka-ugli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2016-01-20T09:37:00Z</cp:lastPrinted>
  <dcterms:created xsi:type="dcterms:W3CDTF">2016-01-20T10:18:00Z</dcterms:created>
  <dcterms:modified xsi:type="dcterms:W3CDTF">2016-01-20T10:38:00Z</dcterms:modified>
</cp:coreProperties>
</file>